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1BEBBAC0" w:rsidR="003949AD" w:rsidRPr="0048632C" w:rsidRDefault="00196948" w:rsidP="00135ABC">
      <w:pPr>
        <w:spacing w:after="0" w:line="240" w:lineRule="auto"/>
        <w:jc w:val="center"/>
        <w:rPr>
          <w:rFonts w:ascii="Arial" w:hAnsi="Arial" w:cs="Arial"/>
          <w:b/>
          <w:sz w:val="24"/>
          <w:szCs w:val="24"/>
        </w:rPr>
      </w:pPr>
      <w:r w:rsidRPr="0048632C">
        <w:rPr>
          <w:rFonts w:ascii="Arial" w:hAnsi="Arial" w:cs="Arial"/>
          <w:b/>
          <w:sz w:val="24"/>
          <w:szCs w:val="24"/>
        </w:rPr>
        <w:t>RECOMIENDA</w:t>
      </w:r>
    </w:p>
    <w:p w14:paraId="2984042E" w14:textId="77777777" w:rsidR="003949AD" w:rsidRPr="0048632C" w:rsidRDefault="003949AD" w:rsidP="00135ABC">
      <w:pPr>
        <w:spacing w:after="0" w:line="240" w:lineRule="auto"/>
        <w:jc w:val="both"/>
        <w:rPr>
          <w:rFonts w:ascii="Arial" w:hAnsi="Arial" w:cs="Arial"/>
          <w:b/>
          <w:sz w:val="24"/>
          <w:szCs w:val="24"/>
        </w:rPr>
      </w:pPr>
    </w:p>
    <w:p w14:paraId="0547F5B3" w14:textId="3752ACB9" w:rsidR="001B31BC" w:rsidRDefault="00146728" w:rsidP="001B31BC">
      <w:pPr>
        <w:pStyle w:val="NormalWeb"/>
        <w:spacing w:before="0" w:beforeAutospacing="0" w:after="0" w:afterAutospacing="0" w:line="360" w:lineRule="auto"/>
        <w:jc w:val="both"/>
      </w:pPr>
      <w:r w:rsidRPr="001D557C">
        <w:rPr>
          <w:rFonts w:ascii="Arial" w:hAnsi="Arial" w:cs="Arial"/>
          <w:b/>
          <w:iCs/>
          <w:lang w:val="es-ES"/>
        </w:rPr>
        <w:t xml:space="preserve">Artículo 1º.- </w:t>
      </w:r>
      <w:r w:rsidR="001B31BC" w:rsidRPr="001B31BC">
        <w:rPr>
          <w:rFonts w:ascii="Arial" w:hAnsi="Arial" w:cs="Arial"/>
          <w:iCs/>
          <w:lang w:val="es-ES"/>
        </w:rPr>
        <w:t>A</w:t>
      </w:r>
      <w:r w:rsidR="001B31BC">
        <w:rPr>
          <w:rFonts w:ascii="Arial" w:hAnsi="Arial" w:cs="Arial"/>
          <w:b/>
          <w:iCs/>
          <w:lang w:val="es-ES"/>
        </w:rPr>
        <w:t xml:space="preserve"> </w:t>
      </w:r>
      <w:r w:rsidR="001B31BC">
        <w:rPr>
          <w:rFonts w:ascii="Arial" w:hAnsi="Arial" w:cs="Arial"/>
          <w:color w:val="000000"/>
        </w:rPr>
        <w:t xml:space="preserve">la Dirección Nacional de Vialidad, realice la reparación del puente del Río Santa Cruz, sobre la Ruta Nacional Nº 3, en el ingreso a la localidad de Comandante Luis Piedrabuena, como así también informar acerca de la utilización de la balanza </w:t>
      </w:r>
      <w:r w:rsidR="001B31BC">
        <w:rPr>
          <w:rFonts w:ascii="Arial" w:hAnsi="Arial" w:cs="Arial"/>
          <w:color w:val="111111"/>
          <w:shd w:val="clear" w:color="auto" w:fill="FFFFFF"/>
        </w:rPr>
        <w:t>de control de pesos y dimensiones ubicada en la mencionada localidad</w:t>
      </w:r>
      <w:r w:rsidR="001B31BC">
        <w:rPr>
          <w:rFonts w:ascii="Arial" w:hAnsi="Arial" w:cs="Arial"/>
          <w:color w:val="000000"/>
        </w:rPr>
        <w:t>.</w:t>
      </w:r>
    </w:p>
    <w:p w14:paraId="55BC24D7" w14:textId="1D0288D4" w:rsidR="00EC280F" w:rsidRPr="001D557C" w:rsidRDefault="00EC280F" w:rsidP="001B31BC">
      <w:pPr>
        <w:pStyle w:val="NormalWeb"/>
        <w:spacing w:before="0" w:beforeAutospacing="0" w:after="0" w:afterAutospacing="0" w:line="360" w:lineRule="auto"/>
        <w:ind w:left="-2" w:hanging="2"/>
        <w:jc w:val="both"/>
        <w:rPr>
          <w:rFonts w:ascii="Arial" w:hAnsi="Arial" w:cs="Arial"/>
          <w:b/>
          <w:color w:val="333333"/>
          <w:shd w:val="clear" w:color="auto" w:fill="FFFFFF"/>
        </w:rPr>
      </w:pPr>
    </w:p>
    <w:p w14:paraId="69513196" w14:textId="0813FA62" w:rsidR="0048632C" w:rsidRDefault="0048632C" w:rsidP="001B31BC">
      <w:pPr>
        <w:spacing w:after="0" w:line="36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1B31BC">
        <w:rPr>
          <w:rFonts w:ascii="Arial" w:hAnsi="Arial" w:cs="Arial"/>
          <w:b/>
          <w:sz w:val="24"/>
          <w:szCs w:val="24"/>
          <w:shd w:val="clear" w:color="auto" w:fill="FFFFFF"/>
          <w:lang w:eastAsia="es-AR"/>
        </w:rPr>
        <w:t>2</w:t>
      </w:r>
      <w:proofErr w:type="gramStart"/>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w:t>
      </w:r>
      <w:r w:rsidR="00D8719A">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l</w:t>
      </w:r>
      <w:r w:rsidR="00D8719A">
        <w:rPr>
          <w:rFonts w:ascii="Arial" w:hAnsi="Arial" w:cs="Arial"/>
          <w:sz w:val="24"/>
          <w:szCs w:val="24"/>
          <w:shd w:val="clear" w:color="auto" w:fill="FFFFFF"/>
          <w:lang w:eastAsia="es-AR"/>
        </w:rPr>
        <w:t xml:space="preserve">a </w:t>
      </w:r>
      <w:r w:rsidR="001B31BC">
        <w:rPr>
          <w:rFonts w:ascii="Arial" w:hAnsi="Arial" w:cs="Arial"/>
          <w:sz w:val="24"/>
          <w:szCs w:val="24"/>
          <w:shd w:val="clear" w:color="auto" w:fill="FFFFFF"/>
          <w:lang w:eastAsia="es-AR"/>
        </w:rPr>
        <w:t>Dirección Nacional de Vialidad</w:t>
      </w:r>
      <w:r w:rsidR="00D8719A">
        <w:rPr>
          <w:rFonts w:ascii="Arial" w:hAnsi="Arial" w:cs="Arial"/>
          <w:sz w:val="24"/>
          <w:szCs w:val="24"/>
          <w:shd w:val="clear" w:color="auto" w:fill="FFFFFF"/>
          <w:lang w:eastAsia="es-AR"/>
        </w:rPr>
        <w:t xml:space="preserve"> y</w:t>
      </w:r>
      <w:r w:rsidR="00EC280F" w:rsidRPr="001D557C">
        <w:rPr>
          <w:rFonts w:ascii="Arial" w:hAnsi="Arial" w:cs="Arial"/>
          <w:sz w:val="24"/>
          <w:szCs w:val="24"/>
          <w:shd w:val="clear" w:color="auto" w:fill="FFFFFF"/>
          <w:lang w:eastAsia="es-AR"/>
        </w:rPr>
        <w:t xml:space="preserv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lo integran</w:t>
      </w:r>
      <w:r w:rsidRPr="001D557C">
        <w:rPr>
          <w:rFonts w:ascii="Arial" w:hAnsi="Arial" w:cs="Arial"/>
          <w:sz w:val="24"/>
          <w:szCs w:val="24"/>
          <w:shd w:val="clear" w:color="auto" w:fill="FFFFFF"/>
          <w:lang w:eastAsia="es-AR"/>
        </w:rPr>
        <w:t>.</w:t>
      </w:r>
    </w:p>
    <w:p w14:paraId="469FE4B1" w14:textId="7F153569" w:rsidR="00135ABC" w:rsidRDefault="00135ABC" w:rsidP="001B31BC">
      <w:pPr>
        <w:spacing w:after="0" w:line="360"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6BAEF88D" w14:textId="3282195B" w:rsidR="00135ABC" w:rsidRDefault="00135ABC" w:rsidP="00135ABC">
      <w:pPr>
        <w:spacing w:after="0" w:line="240" w:lineRule="auto"/>
        <w:jc w:val="both"/>
        <w:rPr>
          <w:rFonts w:ascii="Arial" w:hAnsi="Arial" w:cs="Arial"/>
          <w:sz w:val="24"/>
          <w:szCs w:val="24"/>
          <w:shd w:val="clear" w:color="auto" w:fill="FFFFFF"/>
          <w:lang w:eastAsia="es-AR"/>
        </w:rPr>
      </w:pPr>
    </w:p>
    <w:p w14:paraId="441393B2" w14:textId="6F33BD19" w:rsidR="00135ABC" w:rsidRDefault="00135ABC" w:rsidP="00135ABC">
      <w:pPr>
        <w:spacing w:after="0" w:line="240" w:lineRule="auto"/>
        <w:jc w:val="center"/>
        <w:rPr>
          <w:rFonts w:ascii="Arial" w:hAnsi="Arial" w:cs="Arial"/>
          <w:b/>
          <w:sz w:val="24"/>
          <w:szCs w:val="24"/>
          <w:shd w:val="clear" w:color="auto" w:fill="FFFFFF"/>
          <w:lang w:eastAsia="es-AR"/>
        </w:rPr>
      </w:pPr>
      <w:r w:rsidRPr="00135ABC">
        <w:rPr>
          <w:rFonts w:ascii="Arial" w:hAnsi="Arial" w:cs="Arial"/>
          <w:b/>
          <w:sz w:val="24"/>
          <w:szCs w:val="24"/>
          <w:shd w:val="clear" w:color="auto" w:fill="FFFFFF"/>
          <w:lang w:eastAsia="es-AR"/>
        </w:rPr>
        <w:t>FUNDAMENTOS</w:t>
      </w:r>
    </w:p>
    <w:p w14:paraId="2EEA51A8" w14:textId="6E4B7152" w:rsidR="00135ABC" w:rsidRDefault="00135ABC" w:rsidP="00135ABC">
      <w:pPr>
        <w:spacing w:after="0" w:line="240" w:lineRule="auto"/>
        <w:jc w:val="center"/>
        <w:rPr>
          <w:rFonts w:ascii="Arial" w:hAnsi="Arial" w:cs="Arial"/>
          <w:b/>
          <w:sz w:val="24"/>
          <w:szCs w:val="24"/>
          <w:shd w:val="clear" w:color="auto" w:fill="FFFFFF"/>
          <w:lang w:eastAsia="es-AR"/>
        </w:rPr>
      </w:pPr>
    </w:p>
    <w:p w14:paraId="7A227907" w14:textId="77777777" w:rsidR="001B31BC" w:rsidRPr="001B31BC" w:rsidRDefault="001B31BC" w:rsidP="001B31BC">
      <w:pPr>
        <w:spacing w:after="0" w:line="240" w:lineRule="auto"/>
        <w:jc w:val="both"/>
        <w:rPr>
          <w:rFonts w:ascii="Arial" w:hAnsi="Arial" w:cs="Arial"/>
          <w:sz w:val="24"/>
          <w:szCs w:val="24"/>
        </w:rPr>
      </w:pPr>
      <w:r w:rsidRPr="001B31BC">
        <w:rPr>
          <w:rFonts w:ascii="Arial" w:hAnsi="Arial" w:cs="Arial"/>
          <w:sz w:val="24"/>
          <w:szCs w:val="24"/>
        </w:rPr>
        <w:t>La presente iniciativa, tiene como objeto solicitar a la Dirección Nacional de Vialidad para, mediante su intermedio, iniciar la obra de reparación en el puente sobre el Río Santa Cruz, Ruta Nacional Nº 3.-</w:t>
      </w:r>
    </w:p>
    <w:p w14:paraId="1789E93F" w14:textId="77777777" w:rsidR="001B31BC" w:rsidRPr="001B31BC" w:rsidRDefault="001B31BC" w:rsidP="001B31BC">
      <w:pPr>
        <w:spacing w:after="0" w:line="240" w:lineRule="auto"/>
        <w:jc w:val="both"/>
        <w:rPr>
          <w:rFonts w:ascii="Arial" w:hAnsi="Arial" w:cs="Arial"/>
          <w:sz w:val="24"/>
          <w:szCs w:val="24"/>
        </w:rPr>
      </w:pPr>
      <w:r w:rsidRPr="001B31BC">
        <w:rPr>
          <w:rFonts w:ascii="Arial" w:hAnsi="Arial" w:cs="Arial"/>
          <w:sz w:val="24"/>
          <w:szCs w:val="24"/>
        </w:rPr>
        <w:t xml:space="preserve">El puente sobre el Río Santa Cruz, ubicado en la Ruta Nacional Nº 3, en el ingreso de la localidad de Cmte. Luis Piedrabuena, en dirección Sur - Norte, inició su obra en el año 1961 siendo inaugurado en 1966, bajo la presidencia del Dr. Arturo Humberto Illia. La obra posee una longitud de 423 metros, y fue construida en acero y hormigón armado, siendo uno de los más importantes puentes de la Patagonia, ya que le da continuidad a la Ruta Nacional Nº 3.- </w:t>
      </w:r>
    </w:p>
    <w:p w14:paraId="20C5D85A" w14:textId="77777777" w:rsidR="001B31BC" w:rsidRPr="001B31BC" w:rsidRDefault="001B31BC" w:rsidP="001B31BC">
      <w:pPr>
        <w:spacing w:after="0" w:line="240" w:lineRule="auto"/>
        <w:jc w:val="both"/>
        <w:rPr>
          <w:rFonts w:ascii="Arial" w:hAnsi="Arial" w:cs="Arial"/>
          <w:sz w:val="24"/>
          <w:szCs w:val="24"/>
        </w:rPr>
      </w:pPr>
      <w:r w:rsidRPr="001B31BC">
        <w:rPr>
          <w:rFonts w:ascii="Arial" w:hAnsi="Arial" w:cs="Arial"/>
          <w:sz w:val="24"/>
          <w:szCs w:val="24"/>
        </w:rPr>
        <w:t xml:space="preserve">Dada la alta </w:t>
      </w:r>
      <w:proofErr w:type="spellStart"/>
      <w:r w:rsidRPr="001B31BC">
        <w:rPr>
          <w:rFonts w:ascii="Arial" w:hAnsi="Arial" w:cs="Arial"/>
          <w:sz w:val="24"/>
          <w:szCs w:val="24"/>
        </w:rPr>
        <w:t>transitabilidad</w:t>
      </w:r>
      <w:proofErr w:type="spellEnd"/>
      <w:r w:rsidRPr="001B31BC">
        <w:rPr>
          <w:rFonts w:ascii="Arial" w:hAnsi="Arial" w:cs="Arial"/>
          <w:sz w:val="24"/>
          <w:szCs w:val="24"/>
        </w:rPr>
        <w:t xml:space="preserve"> que existe sobre el puente y la falta de mantenimiento, sumado a licitaciones desiertas para su conservación, el mismo se encuentra con un notable desgaste en la carpeta de rodamiento, baches sobre calzada de hormigón, falta de juntas de dilatación en cabeceras y faltante, en partes, de baranda </w:t>
      </w:r>
      <w:proofErr w:type="gramStart"/>
      <w:r w:rsidRPr="001B31BC">
        <w:rPr>
          <w:rFonts w:ascii="Arial" w:hAnsi="Arial" w:cs="Arial"/>
          <w:sz w:val="24"/>
          <w:szCs w:val="24"/>
        </w:rPr>
        <w:t>peatonal.-</w:t>
      </w:r>
      <w:proofErr w:type="gramEnd"/>
    </w:p>
    <w:p w14:paraId="6109AC97" w14:textId="77777777" w:rsidR="001B31BC" w:rsidRPr="001B31BC" w:rsidRDefault="001B31BC" w:rsidP="001B31BC">
      <w:pPr>
        <w:spacing w:after="0" w:line="240" w:lineRule="auto"/>
        <w:jc w:val="both"/>
        <w:rPr>
          <w:rFonts w:ascii="Arial" w:hAnsi="Arial" w:cs="Arial"/>
          <w:sz w:val="24"/>
          <w:szCs w:val="24"/>
        </w:rPr>
      </w:pPr>
      <w:r w:rsidRPr="001B31BC">
        <w:rPr>
          <w:rFonts w:ascii="Arial" w:hAnsi="Arial" w:cs="Arial"/>
          <w:sz w:val="24"/>
          <w:szCs w:val="24"/>
        </w:rPr>
        <w:t xml:space="preserve">El usufructo de este puente es fundamental para quienes lo transitan, dado que el mismo permite la conectividad entre las localidades de Cmte. Luis Piedrabuena y la ciudad de Río Gallegos, hacia el sur y norte de la Ruta Nacional Nº 3, una de las más importantes de nuestro país. Por este puente circulan transportes de carga pesada los que permiten el traslado de suministros esenciales para nuestra </w:t>
      </w:r>
      <w:proofErr w:type="gramStart"/>
      <w:r w:rsidRPr="001B31BC">
        <w:rPr>
          <w:rFonts w:ascii="Arial" w:hAnsi="Arial" w:cs="Arial"/>
          <w:sz w:val="24"/>
          <w:szCs w:val="24"/>
        </w:rPr>
        <w:t>provincia.-</w:t>
      </w:r>
      <w:proofErr w:type="gramEnd"/>
    </w:p>
    <w:p w14:paraId="4B2F0A07" w14:textId="77777777" w:rsidR="001B31BC" w:rsidRPr="001B31BC" w:rsidRDefault="001B31BC" w:rsidP="001B31BC">
      <w:pPr>
        <w:spacing w:after="0" w:line="240" w:lineRule="auto"/>
        <w:jc w:val="both"/>
        <w:rPr>
          <w:rFonts w:ascii="Arial" w:hAnsi="Arial" w:cs="Arial"/>
          <w:sz w:val="24"/>
          <w:szCs w:val="24"/>
        </w:rPr>
      </w:pPr>
      <w:r w:rsidRPr="001B31BC">
        <w:rPr>
          <w:rFonts w:ascii="Arial" w:hAnsi="Arial" w:cs="Arial"/>
          <w:sz w:val="24"/>
          <w:szCs w:val="24"/>
        </w:rPr>
        <w:t xml:space="preserve">En relación a lo expuesto anteriormente, resulta de fundamental importancia contar con el funcionamiento adecuado de la balanza de control de pesos y dimensiones, ubicada en el ingreso a la localidad de Cmte. Luis Piedrabuena en dirección Norte - Sur, de los camiones que la transitan para evitar un impacto sobre la calzada que genere más </w:t>
      </w:r>
      <w:proofErr w:type="gramStart"/>
      <w:r w:rsidRPr="001B31BC">
        <w:rPr>
          <w:rFonts w:ascii="Arial" w:hAnsi="Arial" w:cs="Arial"/>
          <w:sz w:val="24"/>
          <w:szCs w:val="24"/>
        </w:rPr>
        <w:t>roturas.-</w:t>
      </w:r>
      <w:proofErr w:type="gramEnd"/>
    </w:p>
    <w:p w14:paraId="66A07AF8" w14:textId="77777777" w:rsidR="001B31BC" w:rsidRPr="001B31BC" w:rsidRDefault="001B31BC" w:rsidP="001B31BC">
      <w:pPr>
        <w:spacing w:after="0" w:line="240" w:lineRule="auto"/>
        <w:jc w:val="both"/>
        <w:rPr>
          <w:rFonts w:ascii="Arial" w:hAnsi="Arial" w:cs="Arial"/>
          <w:sz w:val="24"/>
          <w:szCs w:val="24"/>
        </w:rPr>
      </w:pPr>
      <w:r w:rsidRPr="001B31BC">
        <w:rPr>
          <w:rFonts w:ascii="Arial" w:hAnsi="Arial" w:cs="Arial"/>
          <w:sz w:val="24"/>
          <w:szCs w:val="24"/>
        </w:rPr>
        <w:t xml:space="preserve">Por lo anteriormente expuesto, Sr. Presidente, solicitamos el acompañamiento de nuestros pares para el tratamiento del presente </w:t>
      </w:r>
      <w:proofErr w:type="gramStart"/>
      <w:r w:rsidRPr="001B31BC">
        <w:rPr>
          <w:rFonts w:ascii="Arial" w:hAnsi="Arial" w:cs="Arial"/>
          <w:sz w:val="24"/>
          <w:szCs w:val="24"/>
        </w:rPr>
        <w:t>proyecto.-</w:t>
      </w:r>
      <w:proofErr w:type="gramEnd"/>
    </w:p>
    <w:p w14:paraId="5F474814" w14:textId="77777777" w:rsidR="00135ABC" w:rsidRPr="001B31BC" w:rsidRDefault="00135ABC" w:rsidP="00135ABC">
      <w:pPr>
        <w:spacing w:after="0" w:line="240" w:lineRule="auto"/>
        <w:rPr>
          <w:rFonts w:ascii="Arial" w:hAnsi="Arial" w:cs="Arial"/>
          <w:b/>
          <w:sz w:val="24"/>
          <w:szCs w:val="24"/>
          <w:shd w:val="clear" w:color="auto" w:fill="FFFFFF"/>
          <w:lang w:eastAsia="es-AR"/>
        </w:rPr>
      </w:pPr>
    </w:p>
    <w:sectPr w:rsidR="00135ABC" w:rsidRPr="001B31BC" w:rsidSect="004B6567">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135ABC"/>
    <w:rsid w:val="00146728"/>
    <w:rsid w:val="001565D4"/>
    <w:rsid w:val="00196948"/>
    <w:rsid w:val="001B31BC"/>
    <w:rsid w:val="001B4AE7"/>
    <w:rsid w:val="001D557C"/>
    <w:rsid w:val="001D72A2"/>
    <w:rsid w:val="00283C99"/>
    <w:rsid w:val="002A202D"/>
    <w:rsid w:val="002A65F1"/>
    <w:rsid w:val="003949AD"/>
    <w:rsid w:val="0043755D"/>
    <w:rsid w:val="00454200"/>
    <w:rsid w:val="0048632C"/>
    <w:rsid w:val="004B6567"/>
    <w:rsid w:val="004E582D"/>
    <w:rsid w:val="004F2362"/>
    <w:rsid w:val="005F4083"/>
    <w:rsid w:val="006818C5"/>
    <w:rsid w:val="006C6572"/>
    <w:rsid w:val="00726620"/>
    <w:rsid w:val="007B6414"/>
    <w:rsid w:val="00932672"/>
    <w:rsid w:val="00A239F8"/>
    <w:rsid w:val="00A661D4"/>
    <w:rsid w:val="00AE20E6"/>
    <w:rsid w:val="00AF7622"/>
    <w:rsid w:val="00B54602"/>
    <w:rsid w:val="00C701B9"/>
    <w:rsid w:val="00D03C54"/>
    <w:rsid w:val="00D8719A"/>
    <w:rsid w:val="00DB3351"/>
    <w:rsid w:val="00E00DC2"/>
    <w:rsid w:val="00E13D41"/>
    <w:rsid w:val="00EC280F"/>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customStyle="1" w:styleId="Normal1">
    <w:name w:val="Normal1"/>
    <w:rsid w:val="00135ABC"/>
    <w:pPr>
      <w:spacing w:after="0" w:line="240" w:lineRule="auto"/>
    </w:pPr>
    <w:rPr>
      <w:rFonts w:ascii="Arial" w:eastAsia="Arial" w:hAnsi="Arial" w:cs="Arial"/>
      <w:sz w:val="24"/>
      <w:szCs w:val="24"/>
      <w:lang w:eastAsia="es-AR"/>
    </w:rPr>
  </w:style>
  <w:style w:type="paragraph" w:styleId="Sangradetextonormal">
    <w:name w:val="Body Text Indent"/>
    <w:basedOn w:val="Normal"/>
    <w:link w:val="SangradetextonormalCar"/>
    <w:rsid w:val="00D8719A"/>
    <w:pPr>
      <w:spacing w:after="0" w:line="240" w:lineRule="auto"/>
      <w:ind w:firstLine="2124"/>
      <w:jc w:val="both"/>
    </w:pPr>
    <w:rPr>
      <w:rFonts w:ascii="Arial" w:eastAsia="Times New Roman" w:hAnsi="Arial" w:cs="Arial"/>
      <w:color w:val="000000"/>
      <w:sz w:val="24"/>
      <w:szCs w:val="20"/>
      <w:lang w:val="es-ES" w:eastAsia="es-ES"/>
    </w:rPr>
  </w:style>
  <w:style w:type="character" w:customStyle="1" w:styleId="SangradetextonormalCar">
    <w:name w:val="Sangría de texto normal Car"/>
    <w:basedOn w:val="Fuentedeprrafopredeter"/>
    <w:link w:val="Sangradetextonormal"/>
    <w:rsid w:val="00D8719A"/>
    <w:rPr>
      <w:rFonts w:ascii="Arial" w:eastAsia="Times New Roman" w:hAnsi="Arial" w:cs="Arial"/>
      <w:color w:val="000000"/>
      <w:sz w:val="24"/>
      <w:szCs w:val="20"/>
      <w:lang w:eastAsia="es-ES"/>
    </w:rPr>
  </w:style>
  <w:style w:type="paragraph" w:styleId="Textoindependiente">
    <w:name w:val="Body Text"/>
    <w:basedOn w:val="Normal"/>
    <w:link w:val="TextoindependienteCar"/>
    <w:rsid w:val="00D8719A"/>
    <w:pPr>
      <w:spacing w:after="120" w:line="240" w:lineRule="auto"/>
    </w:pPr>
    <w:rPr>
      <w:rFonts w:ascii="Arial" w:eastAsia="Times New Roman" w:hAnsi="Arial" w:cs="Times New Roman"/>
      <w:sz w:val="24"/>
      <w:szCs w:val="24"/>
      <w:lang w:val="es-ES" w:eastAsia="es-ES"/>
    </w:rPr>
  </w:style>
  <w:style w:type="character" w:customStyle="1" w:styleId="TextoindependienteCar">
    <w:name w:val="Texto independiente Car"/>
    <w:basedOn w:val="Fuentedeprrafopredeter"/>
    <w:link w:val="Textoindependiente"/>
    <w:rsid w:val="00D8719A"/>
    <w:rPr>
      <w:rFonts w:ascii="Arial" w:eastAsia="Times New Roman" w:hAnsi="Arial"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373</Words>
  <Characters>2054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2024-04-30T13:06:00Z</cp:lastPrinted>
  <dcterms:created xsi:type="dcterms:W3CDTF">2024-04-29T16:04:00Z</dcterms:created>
  <dcterms:modified xsi:type="dcterms:W3CDTF">2024-04-30T13:06:00Z</dcterms:modified>
</cp:coreProperties>
</file>